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AD" w:rsidRPr="0006011E" w:rsidRDefault="00650B08" w:rsidP="00650B08">
      <w:pPr>
        <w:shd w:val="clear" w:color="auto" w:fill="FFFFFF"/>
        <w:spacing w:after="0" w:line="276" w:lineRule="auto"/>
        <w:ind w:right="386"/>
        <w:rPr>
          <w:rFonts w:ascii="Times New Roman" w:hAnsi="Times New Roman" w:cs="Times New Roman"/>
          <w:b/>
          <w:color w:val="000000"/>
          <w:lang w:eastAsia="ru-RU"/>
        </w:rPr>
      </w:pPr>
      <w:r w:rsidRPr="0006011E">
        <w:rPr>
          <w:rFonts w:ascii="Times New Roman" w:hAnsi="Times New Roman" w:cs="Times New Roman"/>
          <w:b/>
        </w:rPr>
        <w:t xml:space="preserve">                                      </w:t>
      </w:r>
      <w:r w:rsidR="00326C9E" w:rsidRPr="0006011E">
        <w:rPr>
          <w:rFonts w:ascii="Times New Roman" w:hAnsi="Times New Roman" w:cs="Times New Roman"/>
          <w:b/>
          <w:color w:val="000000"/>
          <w:lang w:eastAsia="ru-RU"/>
        </w:rPr>
        <w:t>Конспект НОД по образовательной о</w:t>
      </w:r>
      <w:r w:rsidR="005D197C" w:rsidRPr="0006011E">
        <w:rPr>
          <w:rFonts w:ascii="Times New Roman" w:hAnsi="Times New Roman" w:cs="Times New Roman"/>
          <w:b/>
          <w:color w:val="000000"/>
          <w:lang w:eastAsia="ru-RU"/>
        </w:rPr>
        <w:t>бласти</w:t>
      </w:r>
    </w:p>
    <w:p w:rsidR="002E7AAD" w:rsidRPr="0006011E" w:rsidRDefault="005D197C" w:rsidP="00650B08">
      <w:pPr>
        <w:shd w:val="clear" w:color="auto" w:fill="FFFFFF"/>
        <w:spacing w:after="0" w:line="276" w:lineRule="auto"/>
        <w:ind w:left="360" w:right="386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06011E">
        <w:rPr>
          <w:rFonts w:ascii="Times New Roman" w:hAnsi="Times New Roman" w:cs="Times New Roman"/>
          <w:b/>
          <w:color w:val="000000"/>
          <w:lang w:eastAsia="ru-RU"/>
        </w:rPr>
        <w:t>«Познавательное развитие»</w:t>
      </w:r>
    </w:p>
    <w:p w:rsidR="00326C9E" w:rsidRPr="0006011E" w:rsidRDefault="00151175" w:rsidP="00650B08">
      <w:pPr>
        <w:shd w:val="clear" w:color="auto" w:fill="FFFFFF"/>
        <w:spacing w:after="0" w:line="276" w:lineRule="auto"/>
        <w:ind w:left="360" w:right="386"/>
        <w:jc w:val="center"/>
        <w:rPr>
          <w:rStyle w:val="c9"/>
          <w:rFonts w:ascii="Times New Roman" w:hAnsi="Times New Roman" w:cs="Times New Roman"/>
          <w:b/>
          <w:color w:val="000000"/>
          <w:lang w:eastAsia="ru-RU"/>
        </w:rPr>
      </w:pPr>
      <w:r w:rsidRPr="0006011E">
        <w:rPr>
          <w:rFonts w:ascii="Times New Roman" w:hAnsi="Times New Roman" w:cs="Times New Roman"/>
          <w:b/>
          <w:color w:val="000000"/>
          <w:lang w:eastAsia="ru-RU"/>
        </w:rPr>
        <w:t xml:space="preserve">на тему </w:t>
      </w:r>
      <w:r w:rsidR="002E7AAD" w:rsidRPr="0006011E">
        <w:rPr>
          <w:rFonts w:ascii="Times New Roman" w:hAnsi="Times New Roman" w:cs="Times New Roman"/>
          <w:b/>
          <w:bCs/>
          <w:color w:val="333333"/>
        </w:rPr>
        <w:t>«Дорожные знаки — наши верные друзья».</w:t>
      </w:r>
    </w:p>
    <w:p w:rsidR="001C0612" w:rsidRPr="0006011E" w:rsidRDefault="00326C9E" w:rsidP="00650B08">
      <w:pPr>
        <w:pStyle w:val="a8"/>
        <w:jc w:val="center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 xml:space="preserve">Воспитатель:  </w:t>
      </w:r>
      <w:r w:rsidR="002E7AAD" w:rsidRPr="0006011E">
        <w:rPr>
          <w:rFonts w:ascii="Times New Roman" w:hAnsi="Times New Roman" w:cs="Times New Roman"/>
        </w:rPr>
        <w:t xml:space="preserve">Ш.А. </w:t>
      </w:r>
      <w:proofErr w:type="spellStart"/>
      <w:r w:rsidR="002E7AAD" w:rsidRPr="0006011E">
        <w:rPr>
          <w:rFonts w:ascii="Times New Roman" w:hAnsi="Times New Roman" w:cs="Times New Roman"/>
        </w:rPr>
        <w:t>Магомедамин</w:t>
      </w:r>
      <w:r w:rsidR="003A1C23" w:rsidRPr="0006011E">
        <w:rPr>
          <w:rFonts w:ascii="Times New Roman" w:hAnsi="Times New Roman" w:cs="Times New Roman"/>
        </w:rPr>
        <w:t>о</w:t>
      </w:r>
      <w:r w:rsidR="00A968F5" w:rsidRPr="0006011E">
        <w:rPr>
          <w:rFonts w:ascii="Times New Roman" w:hAnsi="Times New Roman" w:cs="Times New Roman"/>
        </w:rPr>
        <w:t>ва</w:t>
      </w:r>
      <w:proofErr w:type="spellEnd"/>
    </w:p>
    <w:p w:rsidR="00CE30AA" w:rsidRPr="0006011E" w:rsidRDefault="00326C9E" w:rsidP="00CB3E86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bCs/>
          <w:color w:val="111111"/>
          <w:sz w:val="22"/>
          <w:szCs w:val="22"/>
        </w:rPr>
        <w:t xml:space="preserve">Цель: </w:t>
      </w:r>
      <w:r w:rsidR="00CE30AA" w:rsidRPr="0006011E">
        <w:rPr>
          <w:color w:val="333333"/>
          <w:sz w:val="22"/>
          <w:szCs w:val="22"/>
        </w:rPr>
        <w:t>закрепить знания о безопасном поведении на улицах и проезжей части; совершенствовать представления о дорожных знаках и видах транспорта; способствовать созданию положительного эмоционального настроения.</w:t>
      </w: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lang w:eastAsia="ru-RU"/>
        </w:rPr>
      </w:pPr>
      <w:r w:rsidRPr="0006011E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Задачи:</w:t>
      </w:r>
    </w:p>
    <w:p w:rsidR="00CE30AA" w:rsidRPr="0006011E" w:rsidRDefault="00326C9E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  <w:bCs/>
          <w:color w:val="111111"/>
        </w:rPr>
        <w:t>Обучающие:</w:t>
      </w:r>
      <w:r w:rsidR="00CE30AA" w:rsidRPr="0006011E">
        <w:rPr>
          <w:rFonts w:ascii="Times New Roman" w:hAnsi="Times New Roman" w:cs="Times New Roman"/>
        </w:rPr>
        <w:t xml:space="preserve"> закрепить с детьми названия транспорта и его разновидности; закрепить представления о назначении светофора и его сигналах; дать первоначальные представления о дорожных знаках; закрепить знания о правилах перехода проезжей части.</w:t>
      </w:r>
    </w:p>
    <w:p w:rsidR="00CE30AA" w:rsidRPr="0006011E" w:rsidRDefault="00326C9E" w:rsidP="00650B08">
      <w:pPr>
        <w:pStyle w:val="a8"/>
        <w:rPr>
          <w:rFonts w:ascii="Times New Roman" w:hAnsi="Times New Roman" w:cs="Times New Roman"/>
        </w:rPr>
      </w:pPr>
      <w:proofErr w:type="gramStart"/>
      <w:r w:rsidRPr="0006011E">
        <w:rPr>
          <w:rFonts w:ascii="Times New Roman" w:hAnsi="Times New Roman" w:cs="Times New Roman"/>
          <w:b/>
          <w:bCs/>
          <w:color w:val="111111"/>
        </w:rPr>
        <w:t>Развивающие</w:t>
      </w:r>
      <w:proofErr w:type="gramEnd"/>
      <w:r w:rsidRPr="0006011E">
        <w:rPr>
          <w:rFonts w:ascii="Times New Roman" w:hAnsi="Times New Roman" w:cs="Times New Roman"/>
          <w:b/>
          <w:bCs/>
          <w:color w:val="111111"/>
        </w:rPr>
        <w:t>:</w:t>
      </w:r>
      <w:r w:rsidR="00CE30AA" w:rsidRPr="0006011E">
        <w:rPr>
          <w:rFonts w:ascii="Times New Roman" w:hAnsi="Times New Roman" w:cs="Times New Roman"/>
        </w:rPr>
        <w:t xml:space="preserve"> формировать умение ориентироваться в основных дорожных знаках; развивать пространственное отношение (влево - вправо, вверх-вниз); развивать логическое мышление, память, внимание, ориентацию в окружающей детей обстановке.</w:t>
      </w:r>
    </w:p>
    <w:p w:rsidR="00CE30AA" w:rsidRPr="0006011E" w:rsidRDefault="00326C9E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  <w:bCs/>
          <w:color w:val="111111"/>
        </w:rPr>
        <w:t>Воспитательные:</w:t>
      </w:r>
      <w:r w:rsidR="00CE30AA" w:rsidRPr="0006011E">
        <w:rPr>
          <w:rFonts w:ascii="Times New Roman" w:hAnsi="Times New Roman" w:cs="Times New Roman"/>
        </w:rPr>
        <w:t xml:space="preserve"> воспитывать общую культуру поведения на улице; воспитывать уважение к окружающим, умение быть внимательным.</w:t>
      </w: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lang w:eastAsia="ru-RU"/>
        </w:rPr>
      </w:pP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Cs/>
          <w:color w:val="111111"/>
          <w:lang w:eastAsia="ru-RU"/>
        </w:rPr>
      </w:pP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lang w:eastAsia="ru-RU"/>
        </w:rPr>
      </w:pPr>
      <w:r w:rsidRPr="0006011E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Материалы и оборудование:</w:t>
      </w:r>
      <w:r w:rsidR="00650B08" w:rsidRPr="0006011E">
        <w:rPr>
          <w:rFonts w:ascii="Times New Roman" w:hAnsi="Times New Roman" w:cs="Times New Roman"/>
          <w:color w:val="333333"/>
        </w:rPr>
        <w:t xml:space="preserve"> </w:t>
      </w:r>
      <w:r w:rsidR="00CE30AA" w:rsidRPr="0006011E">
        <w:rPr>
          <w:rFonts w:ascii="Times New Roman" w:hAnsi="Times New Roman" w:cs="Times New Roman"/>
          <w:color w:val="333333"/>
        </w:rPr>
        <w:t>Незнайка; дидактическая игра «Собери картинку» по теме «Транспорт»; дидактическая игра «Какой это знак?</w:t>
      </w:r>
      <w:proofErr w:type="gramStart"/>
      <w:r w:rsidR="00CE30AA" w:rsidRPr="0006011E">
        <w:rPr>
          <w:rFonts w:ascii="Times New Roman" w:hAnsi="Times New Roman" w:cs="Times New Roman"/>
          <w:color w:val="333333"/>
        </w:rPr>
        <w:t xml:space="preserve"> ;</w:t>
      </w:r>
      <w:proofErr w:type="gramEnd"/>
      <w:r w:rsidR="00CE30AA" w:rsidRPr="0006011E">
        <w:rPr>
          <w:rFonts w:ascii="Times New Roman" w:hAnsi="Times New Roman" w:cs="Times New Roman"/>
          <w:color w:val="333333"/>
        </w:rPr>
        <w:t xml:space="preserve"> картинки с различными ситуациями на дороге; макет улицы: дома, автобус, пешеходы, карточки с изображением сигнала светофора: красный, желтый, зеленый, магнитофон (ноутбук, записи шума самолета, улицы</w:t>
      </w:r>
      <w:r w:rsidR="001C0612" w:rsidRPr="0006011E">
        <w:rPr>
          <w:rFonts w:ascii="Times New Roman" w:hAnsi="Times New Roman" w:cs="Times New Roman"/>
          <w:color w:val="333333"/>
        </w:rPr>
        <w:t>)</w:t>
      </w:r>
      <w:r w:rsidR="00CE30AA" w:rsidRPr="0006011E">
        <w:rPr>
          <w:rFonts w:ascii="Times New Roman" w:hAnsi="Times New Roman" w:cs="Times New Roman"/>
          <w:color w:val="333333"/>
        </w:rPr>
        <w:t>.</w:t>
      </w: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Cs/>
          <w:color w:val="111111"/>
          <w:lang w:eastAsia="ru-RU"/>
        </w:rPr>
      </w:pPr>
    </w:p>
    <w:p w:rsidR="00CE30AA" w:rsidRPr="0006011E" w:rsidRDefault="00326C9E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bCs/>
          <w:color w:val="111111"/>
          <w:sz w:val="22"/>
          <w:szCs w:val="22"/>
        </w:rPr>
        <w:t>Предварительная работа:</w:t>
      </w:r>
      <w:r w:rsidR="00CE30AA" w:rsidRPr="0006011E">
        <w:rPr>
          <w:color w:val="333333"/>
          <w:sz w:val="22"/>
          <w:szCs w:val="22"/>
        </w:rPr>
        <w:t xml:space="preserve"> </w:t>
      </w:r>
    </w:p>
    <w:p w:rsidR="00CE30AA" w:rsidRPr="0006011E" w:rsidRDefault="00CE30AA" w:rsidP="00CE30AA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1. Целевая прогулка за территорию детского сада на улицу.</w:t>
      </w:r>
    </w:p>
    <w:p w:rsidR="00CE30AA" w:rsidRPr="0006011E" w:rsidRDefault="00CE30AA" w:rsidP="00CE30AA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2. Отгадывание загадок о транспорте и дорожных знаках.</w:t>
      </w:r>
    </w:p>
    <w:p w:rsidR="00CE30AA" w:rsidRPr="0006011E" w:rsidRDefault="00CE30AA" w:rsidP="00CE30AA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3. Чтение стихов, рассказов о правилах поведения на улице.</w:t>
      </w:r>
    </w:p>
    <w:p w:rsidR="00CE30AA" w:rsidRPr="0006011E" w:rsidRDefault="00CE30AA" w:rsidP="00CE30AA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4. Рассматривание сюжетных картинок и составление по ним рассказа.</w:t>
      </w:r>
    </w:p>
    <w:p w:rsidR="00CE30AA" w:rsidRPr="0006011E" w:rsidRDefault="00CE30AA" w:rsidP="00CE30AA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5. Беседы у уголка по ПДД.</w:t>
      </w:r>
    </w:p>
    <w:p w:rsidR="00326C9E" w:rsidRPr="0006011E" w:rsidRDefault="00326C9E" w:rsidP="005B0D40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lang w:eastAsia="ru-RU"/>
        </w:rPr>
      </w:pPr>
    </w:p>
    <w:p w:rsidR="00C75BA6" w:rsidRPr="0006011E" w:rsidRDefault="00CB3E86" w:rsidP="00796524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lang w:eastAsia="ru-RU"/>
        </w:rPr>
      </w:pPr>
      <w:r w:rsidRPr="0006011E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 xml:space="preserve">                                                                             </w:t>
      </w:r>
      <w:r w:rsidR="00796524" w:rsidRPr="0006011E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 xml:space="preserve"> </w:t>
      </w:r>
      <w:r w:rsidR="00151175" w:rsidRPr="0006011E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Ход НОД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</w:rPr>
        <w:t>Воспитатель проводит работу, целью которой является налаживание контакта с детьми, необходимое для дальнейшего взаимодействия с детьми. Звучит спокойная музыка.</w:t>
      </w:r>
    </w:p>
    <w:p w:rsidR="00CE30AA" w:rsidRPr="0006011E" w:rsidRDefault="00CE30AA" w:rsidP="001C0612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</w:rPr>
        <w:t>Воспитатель:</w:t>
      </w:r>
      <w:r w:rsidR="00A92EE5" w:rsidRPr="0006011E">
        <w:rPr>
          <w:rFonts w:ascii="Times New Roman" w:hAnsi="Times New Roman" w:cs="Times New Roman"/>
        </w:rPr>
        <w:t xml:space="preserve"> Здравствуй, гость  наш  дорогой</w:t>
      </w:r>
    </w:p>
    <w:p w:rsidR="00CE30AA" w:rsidRPr="0006011E" w:rsidRDefault="00A92EE5" w:rsidP="001C0612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Здравствуй, снежная погода</w:t>
      </w:r>
    </w:p>
    <w:p w:rsidR="00CE30AA" w:rsidRPr="0006011E" w:rsidRDefault="00CE30AA" w:rsidP="001C0612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Здравствуй легкий ветерок,</w:t>
      </w:r>
    </w:p>
    <w:p w:rsidR="00CE30AA" w:rsidRPr="0006011E" w:rsidRDefault="00CE30AA" w:rsidP="001C0612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Здравствуй, милый мой дружок…</w:t>
      </w:r>
    </w:p>
    <w:p w:rsidR="001C0612" w:rsidRPr="0006011E" w:rsidRDefault="001C0612" w:rsidP="001C0612">
      <w:pPr>
        <w:pStyle w:val="a8"/>
        <w:rPr>
          <w:rFonts w:ascii="Times New Roman" w:hAnsi="Times New Roman" w:cs="Times New Roman"/>
        </w:rPr>
      </w:pP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</w:t>
      </w:r>
      <w:r w:rsidRPr="0006011E">
        <w:rPr>
          <w:color w:val="333333"/>
          <w:sz w:val="22"/>
          <w:szCs w:val="22"/>
        </w:rPr>
        <w:t>: Ребята, я очень рада вас видеть. Помните</w:t>
      </w:r>
      <w:r w:rsidR="001C0612" w:rsidRPr="0006011E">
        <w:rPr>
          <w:color w:val="333333"/>
          <w:sz w:val="22"/>
          <w:szCs w:val="22"/>
        </w:rPr>
        <w:t>,</w:t>
      </w:r>
      <w:r w:rsidRPr="0006011E">
        <w:rPr>
          <w:color w:val="333333"/>
          <w:sz w:val="22"/>
          <w:szCs w:val="22"/>
        </w:rPr>
        <w:t xml:space="preserve"> мы с вами </w:t>
      </w:r>
      <w:r w:rsidR="00A92EE5" w:rsidRPr="0006011E">
        <w:rPr>
          <w:color w:val="333333"/>
          <w:sz w:val="22"/>
          <w:szCs w:val="22"/>
        </w:rPr>
        <w:t xml:space="preserve">все лето говорили </w:t>
      </w:r>
      <w:r w:rsidRPr="0006011E">
        <w:rPr>
          <w:color w:val="333333"/>
          <w:sz w:val="22"/>
          <w:szCs w:val="22"/>
        </w:rPr>
        <w:t xml:space="preserve"> о том</w:t>
      </w:r>
      <w:r w:rsidR="00A92EE5" w:rsidRPr="0006011E">
        <w:rPr>
          <w:color w:val="333333"/>
          <w:sz w:val="22"/>
          <w:szCs w:val="22"/>
        </w:rPr>
        <w:t>,</w:t>
      </w:r>
      <w:r w:rsidRPr="0006011E">
        <w:rPr>
          <w:color w:val="333333"/>
          <w:sz w:val="22"/>
          <w:szCs w:val="22"/>
        </w:rPr>
        <w:t xml:space="preserve"> что мы с вами должны быть внимательны и бдительны на дорогах, во дворе и рассматривали дорожные знаки. Вот сегодня мы вспомним и закрепим полученные знания о правилах безопасности, о том</w:t>
      </w:r>
      <w:r w:rsidR="00A92EE5" w:rsidRPr="0006011E">
        <w:rPr>
          <w:color w:val="333333"/>
          <w:sz w:val="22"/>
          <w:szCs w:val="22"/>
        </w:rPr>
        <w:t>,</w:t>
      </w:r>
      <w:r w:rsidRPr="0006011E">
        <w:rPr>
          <w:color w:val="333333"/>
          <w:sz w:val="22"/>
          <w:szCs w:val="22"/>
        </w:rPr>
        <w:t xml:space="preserve"> как надо вести себя на проезжей части дороги, где ее переходить и какой транспорт по ней ездит. Ведь много неприятностей происходит именно на улице. Но я пришла к вам не одна, а с Незнайкой. Увидела его у дороги рядом с нашим детским садом. Он громко плакал, потому</w:t>
      </w:r>
      <w:r w:rsidR="00A92EE5" w:rsidRPr="0006011E">
        <w:rPr>
          <w:color w:val="333333"/>
          <w:sz w:val="22"/>
          <w:szCs w:val="22"/>
        </w:rPr>
        <w:t>,</w:t>
      </w:r>
      <w:r w:rsidRPr="0006011E">
        <w:rPr>
          <w:color w:val="333333"/>
          <w:sz w:val="22"/>
          <w:szCs w:val="22"/>
        </w:rPr>
        <w:t xml:space="preserve"> что он не мог перейти дорогу. А как вы думаете, почему он не мог перейти дорогу?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Дети:</w:t>
      </w:r>
      <w:r w:rsidRPr="0006011E">
        <w:rPr>
          <w:color w:val="333333"/>
          <w:sz w:val="22"/>
          <w:szCs w:val="22"/>
        </w:rPr>
        <w:t xml:space="preserve"> Он не знает правила дорожного движения.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</w:t>
      </w:r>
      <w:r w:rsidRPr="0006011E">
        <w:rPr>
          <w:color w:val="333333"/>
          <w:sz w:val="22"/>
          <w:szCs w:val="22"/>
        </w:rPr>
        <w:t>: Да, вы правильно сказали! Он не знает правила дорожного движения. (Воспитатель обращается к Незнайке). Незнайка, а ты хочешь, чтобы ребята тебя научили всему, что они знают о правилах безопасного поведения на дороге? И тогда, ты не будешь бояться переходить улицу и узнаешь все о дороге и дорожных знаках. А вы, ребята, поможете в этом нелегком деле?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Дети:</w:t>
      </w:r>
      <w:r w:rsidRPr="0006011E">
        <w:rPr>
          <w:color w:val="333333"/>
          <w:sz w:val="22"/>
          <w:szCs w:val="22"/>
        </w:rPr>
        <w:t xml:space="preserve"> Да!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</w:t>
      </w:r>
      <w:r w:rsidRPr="0006011E">
        <w:rPr>
          <w:color w:val="333333"/>
          <w:sz w:val="22"/>
          <w:szCs w:val="22"/>
        </w:rPr>
        <w:t>: Я принесла интересную игру, которая называется «Собери картинку». И сейчас мы покажем Незнайке, какие виды транспорта движутся по проезжей части. (Дети собирают картинку из частей с изображением различных видов транспорта). Молодцы, быстро справились с заданием. А теперь я загадаю вам загадки, и мы узнаем, какие виды транспорта у вас получились, а Незнайка запомнит их.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b/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Воспитатель:</w:t>
      </w:r>
    </w:p>
    <w:p w:rsidR="00CB3E86" w:rsidRPr="0006011E" w:rsidRDefault="00CB3E86" w:rsidP="00A92EE5">
      <w:pPr>
        <w:pStyle w:val="a8"/>
        <w:rPr>
          <w:rFonts w:ascii="Times New Roman" w:hAnsi="Times New Roman" w:cs="Times New Roman"/>
        </w:rPr>
        <w:sectPr w:rsidR="00CB3E86" w:rsidRPr="0006011E" w:rsidSect="00CB3E86">
          <w:pgSz w:w="11906" w:h="16838"/>
          <w:pgMar w:top="284" w:right="1133" w:bottom="142" w:left="567" w:header="708" w:footer="708" w:gutter="0"/>
          <w:cols w:space="708"/>
          <w:docGrid w:linePitch="360"/>
        </w:sect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9"/>
      </w:tblGrid>
      <w:tr w:rsidR="00CE30AA" w:rsidRPr="0006011E" w:rsidTr="00A968F5"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A92EE5">
            <w:pPr>
              <w:pStyle w:val="a8"/>
              <w:rPr>
                <w:rFonts w:ascii="Times New Roman" w:hAnsi="Times New Roman" w:cs="Times New Roman"/>
              </w:rPr>
            </w:pPr>
            <w:r w:rsidRPr="0006011E">
              <w:rPr>
                <w:rFonts w:ascii="Times New Roman" w:hAnsi="Times New Roman" w:cs="Times New Roman"/>
              </w:rPr>
              <w:lastRenderedPageBreak/>
              <w:t>Чудесный длинный дом,</w:t>
            </w:r>
            <w:r w:rsidRPr="0006011E">
              <w:rPr>
                <w:rFonts w:ascii="Times New Roman" w:hAnsi="Times New Roman" w:cs="Times New Roman"/>
              </w:rPr>
              <w:br/>
              <w:t>Пассажиров много в нем.</w:t>
            </w:r>
            <w:r w:rsidRPr="0006011E">
              <w:rPr>
                <w:rFonts w:ascii="Times New Roman" w:hAnsi="Times New Roman" w:cs="Times New Roman"/>
              </w:rPr>
              <w:br/>
              <w:t>Носит обувь из резины</w:t>
            </w:r>
            <w:proofErr w:type="gramStart"/>
            <w:r w:rsidRPr="0006011E">
              <w:rPr>
                <w:rFonts w:ascii="Times New Roman" w:hAnsi="Times New Roman" w:cs="Times New Roman"/>
              </w:rPr>
              <w:br/>
              <w:t>И</w:t>
            </w:r>
            <w:proofErr w:type="gramEnd"/>
            <w:r w:rsidRPr="0006011E">
              <w:rPr>
                <w:rFonts w:ascii="Times New Roman" w:hAnsi="Times New Roman" w:cs="Times New Roman"/>
              </w:rPr>
              <w:t xml:space="preserve"> питается бензином...</w:t>
            </w:r>
          </w:p>
        </w:tc>
      </w:tr>
      <w:tr w:rsidR="00CE30AA" w:rsidRPr="0006011E" w:rsidTr="00A968F5">
        <w:trPr>
          <w:trHeight w:val="709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19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6011E">
              <w:rPr>
                <w:rFonts w:ascii="Times New Roman" w:eastAsia="Times New Roman" w:hAnsi="Times New Roman" w:cs="Times New Roman"/>
                <w:color w:val="FF0000"/>
              </w:rPr>
              <w:t>Автобус</w:t>
            </w:r>
          </w:p>
        </w:tc>
      </w:tr>
    </w:tbl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  <w:shd w:val="clear" w:color="auto" w:fill="FFFFFF"/>
        </w:rPr>
        <w:t>По волнам дворец плывет,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На себе людей везет.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FF0000"/>
          <w:sz w:val="22"/>
          <w:szCs w:val="22"/>
          <w:shd w:val="clear" w:color="auto" w:fill="FFFFFF"/>
        </w:rPr>
        <w:t>Корабль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FF0000"/>
          <w:sz w:val="22"/>
          <w:szCs w:val="22"/>
          <w:shd w:val="clear" w:color="auto" w:fill="FFFFFF"/>
        </w:rPr>
      </w:pPr>
      <w:r w:rsidRPr="0006011E">
        <w:rPr>
          <w:color w:val="333333"/>
          <w:sz w:val="22"/>
          <w:szCs w:val="22"/>
          <w:shd w:val="clear" w:color="auto" w:fill="FFFFFF"/>
        </w:rPr>
        <w:t>Под водою дом плывет,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Смелый в нем народ живет.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Даже под полярным людом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Может плавать этот дом.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FF0000"/>
          <w:sz w:val="22"/>
          <w:szCs w:val="22"/>
          <w:shd w:val="clear" w:color="auto" w:fill="FFFFFF"/>
        </w:rPr>
        <w:t>Подводная лодка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  <w:shd w:val="clear" w:color="auto" w:fill="FFFFFF"/>
        </w:rPr>
        <w:lastRenderedPageBreak/>
        <w:t>Братцы в гости снарядились,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Друг за друга уцепились,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 xml:space="preserve">И </w:t>
      </w:r>
      <w:proofErr w:type="gramStart"/>
      <w:r w:rsidRPr="0006011E">
        <w:rPr>
          <w:color w:val="333333"/>
          <w:sz w:val="22"/>
          <w:szCs w:val="22"/>
          <w:shd w:val="clear" w:color="auto" w:fill="FFFFFF"/>
        </w:rPr>
        <w:t>помчались в путь далек</w:t>
      </w:r>
      <w:proofErr w:type="gramEnd"/>
      <w:r w:rsidRPr="0006011E">
        <w:rPr>
          <w:color w:val="333333"/>
          <w:sz w:val="22"/>
          <w:szCs w:val="22"/>
          <w:shd w:val="clear" w:color="auto" w:fill="FFFFFF"/>
        </w:rPr>
        <w:t>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Лишь оставили дымок.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FF0000"/>
          <w:sz w:val="22"/>
          <w:szCs w:val="22"/>
          <w:shd w:val="clear" w:color="auto" w:fill="FFFFFF"/>
        </w:rPr>
        <w:t>Поезд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FF0000"/>
          <w:sz w:val="22"/>
          <w:szCs w:val="22"/>
          <w:shd w:val="clear" w:color="auto" w:fill="FFFFFF"/>
        </w:rPr>
      </w:pPr>
      <w:r w:rsidRPr="0006011E">
        <w:rPr>
          <w:color w:val="333333"/>
          <w:sz w:val="22"/>
          <w:szCs w:val="22"/>
          <w:shd w:val="clear" w:color="auto" w:fill="FFFFFF"/>
        </w:rPr>
        <w:t>Вот стальная птица,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В небеса стремится,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А ведёт её пилот.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333333"/>
          <w:sz w:val="22"/>
          <w:szCs w:val="22"/>
          <w:shd w:val="clear" w:color="auto" w:fill="FFFFFF"/>
        </w:rPr>
        <w:t>Что за птица?</w:t>
      </w:r>
      <w:r w:rsidRPr="0006011E">
        <w:rPr>
          <w:color w:val="333333"/>
          <w:sz w:val="22"/>
          <w:szCs w:val="22"/>
        </w:rPr>
        <w:br/>
      </w:r>
      <w:r w:rsidRPr="0006011E">
        <w:rPr>
          <w:color w:val="FF0000"/>
          <w:sz w:val="22"/>
          <w:szCs w:val="22"/>
          <w:shd w:val="clear" w:color="auto" w:fill="FFFFFF"/>
        </w:rPr>
        <w:t>Самолёт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Для этого коня еда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Бензин, и масло, и вода.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На лугу он не пасется,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 xml:space="preserve">По дороге он несется. </w:t>
      </w:r>
    </w:p>
    <w:p w:rsidR="00A968F5" w:rsidRPr="0006011E" w:rsidRDefault="00CE30AA" w:rsidP="00A968F5">
      <w:pPr>
        <w:pStyle w:val="a7"/>
        <w:shd w:val="clear" w:color="auto" w:fill="FFFFFF"/>
        <w:spacing w:before="0" w:beforeAutospacing="0" w:after="215" w:afterAutospacing="0"/>
        <w:rPr>
          <w:color w:val="FF0000"/>
          <w:sz w:val="22"/>
          <w:szCs w:val="22"/>
        </w:rPr>
      </w:pPr>
      <w:r w:rsidRPr="0006011E">
        <w:rPr>
          <w:color w:val="FF0000"/>
          <w:sz w:val="22"/>
          <w:szCs w:val="22"/>
        </w:rPr>
        <w:t>Автомобиль</w:t>
      </w:r>
    </w:p>
    <w:p w:rsidR="00CB3E86" w:rsidRPr="0006011E" w:rsidRDefault="00CB3E86" w:rsidP="00A968F5">
      <w:pPr>
        <w:pStyle w:val="a7"/>
        <w:shd w:val="clear" w:color="auto" w:fill="FFFFFF"/>
        <w:spacing w:before="0" w:beforeAutospacing="0" w:after="215" w:afterAutospacing="0"/>
        <w:rPr>
          <w:b/>
          <w:sz w:val="22"/>
          <w:szCs w:val="22"/>
        </w:rPr>
        <w:sectPr w:rsidR="00CB3E86" w:rsidRPr="0006011E" w:rsidSect="00CB3E86">
          <w:type w:val="continuous"/>
          <w:pgSz w:w="11906" w:h="16838"/>
          <w:pgMar w:top="284" w:right="1133" w:bottom="142" w:left="567" w:header="708" w:footer="708" w:gutter="0"/>
          <w:cols w:num="2" w:space="708"/>
          <w:docGrid w:linePitch="360"/>
        </w:sectPr>
      </w:pPr>
    </w:p>
    <w:p w:rsidR="00CE30AA" w:rsidRPr="0006011E" w:rsidRDefault="00CE30AA" w:rsidP="00A968F5">
      <w:pPr>
        <w:pStyle w:val="a7"/>
        <w:shd w:val="clear" w:color="auto" w:fill="FFFFFF"/>
        <w:spacing w:before="0" w:beforeAutospacing="0" w:after="215" w:afterAutospacing="0"/>
        <w:rPr>
          <w:color w:val="FF0000"/>
          <w:sz w:val="22"/>
          <w:szCs w:val="22"/>
        </w:rPr>
      </w:pPr>
      <w:r w:rsidRPr="0006011E">
        <w:rPr>
          <w:b/>
          <w:sz w:val="22"/>
          <w:szCs w:val="22"/>
        </w:rPr>
        <w:lastRenderedPageBreak/>
        <w:t>Дети:</w:t>
      </w:r>
      <w:r w:rsidRPr="0006011E">
        <w:rPr>
          <w:sz w:val="22"/>
          <w:szCs w:val="22"/>
        </w:rPr>
        <w:t xml:space="preserve"> Автобус, легковой автомобиль, грузовик, велосипед…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(Звучит гул самолета, влетает бумажный самолетик)</w:t>
      </w:r>
      <w:proofErr w:type="gramStart"/>
      <w:r w:rsidRPr="0006011E">
        <w:rPr>
          <w:rFonts w:ascii="Times New Roman" w:hAnsi="Times New Roman" w:cs="Times New Roman"/>
        </w:rPr>
        <w:t xml:space="preserve"> .</w:t>
      </w:r>
      <w:proofErr w:type="gramEnd"/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</w:t>
      </w:r>
      <w:r w:rsidRPr="0006011E">
        <w:rPr>
          <w:color w:val="333333"/>
          <w:sz w:val="22"/>
          <w:szCs w:val="22"/>
        </w:rPr>
        <w:t>: Незнайка предлагает нам отправиться в полет.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b/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Незнайка: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Пролетает самолет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С ним собрался я в полет.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Правое крыло отвел, посмотрел (отводят руки попеременно и прослеживают взглядом).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Левое крыло отвел, посмотрел.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Я мотор завожу (делают вращательные движения перед грудью).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И внимательно слежу.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Поднимаюсь – вверх лечу (встают на носочки и раскачиваются в стороны)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Возвращаться не хочу.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</w:rPr>
        <w:t>(Имитируя полет самолета, воспитатель с детьми перемещаются к столу).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Воспитатель:</w:t>
      </w:r>
      <w:r w:rsidRPr="0006011E">
        <w:rPr>
          <w:color w:val="333333"/>
          <w:sz w:val="22"/>
          <w:szCs w:val="22"/>
        </w:rPr>
        <w:t xml:space="preserve"> Давайте посмотрим на картинки и разберемся, где нужно переходить улицу, чтобы не сбила машина?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</w:rPr>
        <w:t>Дети</w:t>
      </w:r>
      <w:r w:rsidRPr="0006011E">
        <w:rPr>
          <w:rFonts w:ascii="Times New Roman" w:hAnsi="Times New Roman" w:cs="Times New Roman"/>
        </w:rPr>
        <w:t>: Переходим дорогу по пешеходному переходу.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(Дети показывают на макете)</w:t>
      </w:r>
      <w:proofErr w:type="gramStart"/>
      <w:r w:rsidRPr="0006011E">
        <w:rPr>
          <w:rFonts w:ascii="Times New Roman" w:hAnsi="Times New Roman" w:cs="Times New Roman"/>
        </w:rPr>
        <w:t xml:space="preserve"> .</w:t>
      </w:r>
      <w:proofErr w:type="gramEnd"/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Воспитатель:</w:t>
      </w:r>
      <w:r w:rsidRPr="0006011E">
        <w:rPr>
          <w:color w:val="333333"/>
          <w:sz w:val="22"/>
          <w:szCs w:val="22"/>
        </w:rPr>
        <w:t xml:space="preserve"> Да, ребята, правильно. А кто помогает нам перейти проезжую часть?</w:t>
      </w:r>
    </w:p>
    <w:p w:rsidR="00CE30AA" w:rsidRPr="0006011E" w:rsidRDefault="00CE30AA" w:rsidP="00650B08">
      <w:pPr>
        <w:pStyle w:val="a7"/>
        <w:shd w:val="clear" w:color="auto" w:fill="FFFFFF"/>
        <w:spacing w:before="0" w:beforeAutospacing="0" w:after="215" w:afterAutospacing="0"/>
        <w:rPr>
          <w:b/>
          <w:color w:val="333333"/>
          <w:sz w:val="22"/>
          <w:szCs w:val="22"/>
        </w:rPr>
      </w:pPr>
      <w:proofErr w:type="spellStart"/>
      <w:r w:rsidRPr="0006011E">
        <w:rPr>
          <w:b/>
          <w:color w:val="333333"/>
          <w:sz w:val="22"/>
          <w:szCs w:val="22"/>
        </w:rPr>
        <w:t>Ребенок</w:t>
      </w:r>
      <w:proofErr w:type="gramStart"/>
      <w:r w:rsidRPr="0006011E">
        <w:rPr>
          <w:b/>
          <w:color w:val="333333"/>
          <w:sz w:val="22"/>
          <w:szCs w:val="22"/>
        </w:rPr>
        <w:t>:</w:t>
      </w:r>
      <w:r w:rsidRPr="0006011E">
        <w:rPr>
          <w:sz w:val="22"/>
          <w:szCs w:val="22"/>
        </w:rPr>
        <w:t>С</w:t>
      </w:r>
      <w:proofErr w:type="gramEnd"/>
      <w:r w:rsidRPr="0006011E">
        <w:rPr>
          <w:sz w:val="22"/>
          <w:szCs w:val="22"/>
        </w:rPr>
        <w:t>топ</w:t>
      </w:r>
      <w:proofErr w:type="spellEnd"/>
      <w:r w:rsidRPr="0006011E">
        <w:rPr>
          <w:sz w:val="22"/>
          <w:szCs w:val="22"/>
        </w:rPr>
        <w:t>, машина! Стоп, мотор!</w:t>
      </w:r>
    </w:p>
    <w:p w:rsidR="00CE30AA" w:rsidRPr="0006011E" w:rsidRDefault="00CE30AA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Тормози скорей, шофер!</w:t>
      </w:r>
    </w:p>
    <w:p w:rsidR="00CE30AA" w:rsidRPr="0006011E" w:rsidRDefault="00CE30AA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Внимание, глядит в упор</w:t>
      </w:r>
    </w:p>
    <w:p w:rsidR="00CE30AA" w:rsidRPr="0006011E" w:rsidRDefault="00CE30AA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На нас трехглазый светофор –</w:t>
      </w:r>
    </w:p>
    <w:p w:rsidR="00CE30AA" w:rsidRPr="0006011E" w:rsidRDefault="00CE30AA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Зеленый, желтый, красный глаз</w:t>
      </w:r>
    </w:p>
    <w:p w:rsidR="00CE30AA" w:rsidRPr="0006011E" w:rsidRDefault="00CE30AA" w:rsidP="00650B08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Он каждому дает приказ.</w:t>
      </w:r>
    </w:p>
    <w:p w:rsidR="00A968F5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Воспитатель:</w:t>
      </w:r>
      <w:r w:rsidRPr="0006011E">
        <w:rPr>
          <w:color w:val="333333"/>
          <w:sz w:val="22"/>
          <w:szCs w:val="22"/>
        </w:rPr>
        <w:t xml:space="preserve"> Правильно, наш верный помощник – светофор.</w:t>
      </w:r>
    </w:p>
    <w:p w:rsidR="00CE30AA" w:rsidRPr="0006011E" w:rsidRDefault="00CE30AA" w:rsidP="00650B08">
      <w:pPr>
        <w:pStyle w:val="a7"/>
        <w:shd w:val="clear" w:color="auto" w:fill="FFFFFF"/>
        <w:spacing w:before="0" w:beforeAutospacing="0" w:after="215" w:afterAutospacing="0"/>
        <w:rPr>
          <w:b/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 xml:space="preserve">Ребенок: </w:t>
      </w:r>
      <w:r w:rsidRPr="0006011E">
        <w:rPr>
          <w:sz w:val="22"/>
          <w:szCs w:val="22"/>
        </w:rPr>
        <w:t>Только выйдешь за порог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За порогом сто дорог.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За движеньем с давних пор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Правят знак и светофор.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Их ребята знать должны!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  <w:b/>
        </w:rPr>
      </w:pPr>
      <w:r w:rsidRPr="0006011E">
        <w:rPr>
          <w:rFonts w:ascii="Times New Roman" w:hAnsi="Times New Roman" w:cs="Times New Roman"/>
          <w:b/>
        </w:rPr>
        <w:t>Воспитатель: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Перейти с одной стороны улицы на другую непросто. В этом нам помогаю три цвета светофора. А вы, ребята, знаете эти сигналы?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Дети:</w:t>
      </w:r>
      <w:r w:rsidRPr="0006011E">
        <w:rPr>
          <w:color w:val="333333"/>
          <w:sz w:val="22"/>
          <w:szCs w:val="22"/>
        </w:rPr>
        <w:t xml:space="preserve"> Красный, желтый, зеленый.</w:t>
      </w:r>
    </w:p>
    <w:p w:rsidR="001C0612" w:rsidRPr="0006011E" w:rsidRDefault="00CE30AA" w:rsidP="00796524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</w:rPr>
        <w:t>Воспитатель</w:t>
      </w:r>
      <w:r w:rsidRPr="0006011E">
        <w:rPr>
          <w:rFonts w:ascii="Times New Roman" w:hAnsi="Times New Roman" w:cs="Times New Roman"/>
        </w:rPr>
        <w:t xml:space="preserve">: Молодцы! И сейчас мы вместе с Незнайкой поиграем в игру «Светофор». Будьте внимательны и следите за сигналом светофора. </w:t>
      </w:r>
    </w:p>
    <w:p w:rsidR="00CE30AA" w:rsidRPr="0006011E" w:rsidRDefault="00CE30AA" w:rsidP="00796524">
      <w:pPr>
        <w:pStyle w:val="a8"/>
        <w:rPr>
          <w:rFonts w:ascii="Times New Roman" w:hAnsi="Times New Roman" w:cs="Times New Roman"/>
        </w:rPr>
      </w:pPr>
      <w:proofErr w:type="gramStart"/>
      <w:r w:rsidRPr="0006011E">
        <w:rPr>
          <w:rFonts w:ascii="Times New Roman" w:hAnsi="Times New Roman" w:cs="Times New Roman"/>
        </w:rPr>
        <w:t>(Звучит шум улицы.</w:t>
      </w:r>
      <w:proofErr w:type="gramEnd"/>
      <w:r w:rsidRPr="0006011E">
        <w:rPr>
          <w:rFonts w:ascii="Times New Roman" w:hAnsi="Times New Roman" w:cs="Times New Roman"/>
        </w:rPr>
        <w:t xml:space="preserve"> Воспитатель показывает карточки с цветами светофора. </w:t>
      </w:r>
      <w:proofErr w:type="gramStart"/>
      <w:r w:rsidRPr="0006011E">
        <w:rPr>
          <w:rFonts w:ascii="Times New Roman" w:hAnsi="Times New Roman" w:cs="Times New Roman"/>
        </w:rPr>
        <w:t>На красный цвет – дети стоят спокойно, на желтый – хлопают в ладоши, на зеленый – маршируют).</w:t>
      </w:r>
      <w:proofErr w:type="gramEnd"/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lastRenderedPageBreak/>
        <w:t>Воспитатель</w:t>
      </w:r>
      <w:r w:rsidRPr="0006011E">
        <w:rPr>
          <w:color w:val="333333"/>
          <w:sz w:val="22"/>
          <w:szCs w:val="22"/>
        </w:rPr>
        <w:t>: На улице пешеходам и водителям помогают лучшие друзья – дорожные знаки. Вы уже знаете некоторые знаки. Давайте вспомним, какие мы знаем знаки? (Проводится дидактическая игра «Какой это знак? »)</w:t>
      </w:r>
      <w:proofErr w:type="gramStart"/>
      <w:r w:rsidRPr="0006011E">
        <w:rPr>
          <w:color w:val="333333"/>
          <w:sz w:val="22"/>
          <w:szCs w:val="22"/>
        </w:rPr>
        <w:t xml:space="preserve"> .</w:t>
      </w:r>
      <w:proofErr w:type="gramEnd"/>
    </w:p>
    <w:p w:rsidR="00CB3E86" w:rsidRPr="0006011E" w:rsidRDefault="00CB3E86" w:rsidP="00A968F5">
      <w:pPr>
        <w:pStyle w:val="a8"/>
        <w:rPr>
          <w:rFonts w:ascii="Times New Roman" w:hAnsi="Times New Roman" w:cs="Times New Roman"/>
        </w:rPr>
        <w:sectPr w:rsidR="00CB3E86" w:rsidRPr="0006011E" w:rsidSect="00CB3E86">
          <w:type w:val="continuous"/>
          <w:pgSz w:w="11906" w:h="16838"/>
          <w:pgMar w:top="284" w:right="1133" w:bottom="142" w:left="567" w:header="708" w:footer="708" w:gutter="0"/>
          <w:cols w:space="708"/>
          <w:docGrid w:linePitch="360"/>
        </w:sectPr>
      </w:pP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lastRenderedPageBreak/>
        <w:t>На асфальте есть полоски,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И на знаке есть полоски,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Только здесь при зеленом свете,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Переходите дорогу, дети!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Дети:</w:t>
      </w:r>
      <w:r w:rsidRPr="0006011E">
        <w:rPr>
          <w:color w:val="333333"/>
          <w:sz w:val="22"/>
          <w:szCs w:val="22"/>
        </w:rPr>
        <w:t xml:space="preserve"> </w:t>
      </w:r>
      <w:r w:rsidRPr="0006011E">
        <w:rPr>
          <w:color w:val="FF0000"/>
          <w:sz w:val="22"/>
          <w:szCs w:val="22"/>
        </w:rPr>
        <w:t>«Пешеходный переход».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5"/>
      </w:tblGrid>
      <w:tr w:rsidR="00CE30AA" w:rsidRPr="0006011E" w:rsidTr="00196111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A968F5">
            <w:pPr>
              <w:pStyle w:val="a8"/>
              <w:rPr>
                <w:rFonts w:ascii="Times New Roman" w:hAnsi="Times New Roman" w:cs="Times New Roman"/>
              </w:rPr>
            </w:pPr>
            <w:r w:rsidRPr="0006011E">
              <w:rPr>
                <w:rFonts w:ascii="Times New Roman" w:hAnsi="Times New Roman" w:cs="Times New Roman"/>
              </w:rPr>
              <w:t>Где ведут ступеньки вниз,</w:t>
            </w:r>
            <w:r w:rsidRPr="0006011E">
              <w:rPr>
                <w:rFonts w:ascii="Times New Roman" w:hAnsi="Times New Roman" w:cs="Times New Roman"/>
              </w:rPr>
              <w:br/>
              <w:t>Ты спускайся, не ленись.</w:t>
            </w:r>
            <w:r w:rsidRPr="0006011E">
              <w:rPr>
                <w:rFonts w:ascii="Times New Roman" w:hAnsi="Times New Roman" w:cs="Times New Roman"/>
              </w:rPr>
              <w:br/>
              <w:t>Знать обязан пешеход:</w:t>
            </w:r>
            <w:r w:rsidRPr="0006011E">
              <w:rPr>
                <w:rFonts w:ascii="Times New Roman" w:hAnsi="Times New Roman" w:cs="Times New Roman"/>
              </w:rPr>
              <w:br/>
              <w:t>Тут …?</w:t>
            </w:r>
          </w:p>
        </w:tc>
      </w:tr>
      <w:tr w:rsidR="00CE30AA" w:rsidRPr="0006011E" w:rsidTr="00196111">
        <w:trPr>
          <w:trHeight w:val="709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19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6011E">
              <w:rPr>
                <w:rFonts w:ascii="Times New Roman" w:eastAsia="Times New Roman" w:hAnsi="Times New Roman" w:cs="Times New Roman"/>
                <w:color w:val="FF0000"/>
              </w:rPr>
              <w:t>Подземный переход</w:t>
            </w:r>
          </w:p>
        </w:tc>
      </w:tr>
    </w:tbl>
    <w:p w:rsidR="00CE30AA" w:rsidRPr="0006011E" w:rsidRDefault="00CE30AA" w:rsidP="00CE30A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6011E">
        <w:rPr>
          <w:rFonts w:ascii="Times New Roman" w:eastAsia="Times New Roman" w:hAnsi="Times New Roman" w:cs="Times New Roman"/>
        </w:rPr>
        <w:t>Полосатая лошадка,</w:t>
      </w:r>
      <w:r w:rsidRPr="0006011E">
        <w:rPr>
          <w:rFonts w:ascii="Times New Roman" w:eastAsia="Times New Roman" w:hAnsi="Times New Roman" w:cs="Times New Roman"/>
        </w:rPr>
        <w:br/>
        <w:t>Ее „зеброю” зовут.</w:t>
      </w:r>
      <w:r w:rsidRPr="0006011E">
        <w:rPr>
          <w:rFonts w:ascii="Times New Roman" w:eastAsia="Times New Roman" w:hAnsi="Times New Roman" w:cs="Times New Roman"/>
        </w:rPr>
        <w:br/>
        <w:t>Но не та, что в зоопарке,</w:t>
      </w:r>
      <w:r w:rsidRPr="0006011E">
        <w:rPr>
          <w:rFonts w:ascii="Times New Roman" w:eastAsia="Times New Roman" w:hAnsi="Times New Roman" w:cs="Times New Roman"/>
        </w:rPr>
        <w:br/>
        <w:t>По ней люди все идут.</w:t>
      </w:r>
    </w:p>
    <w:p w:rsidR="00CE30AA" w:rsidRPr="0006011E" w:rsidRDefault="00CE30AA" w:rsidP="00CE30AA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r w:rsidRPr="0006011E">
        <w:rPr>
          <w:rFonts w:ascii="Times New Roman" w:eastAsia="Times New Roman" w:hAnsi="Times New Roman" w:cs="Times New Roman"/>
          <w:color w:val="FF0000"/>
        </w:rPr>
        <w:lastRenderedPageBreak/>
        <w:t>Пешеходный переход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2"/>
      </w:tblGrid>
      <w:tr w:rsidR="00CE30AA" w:rsidRPr="0006011E" w:rsidTr="00196111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A968F5">
            <w:pPr>
              <w:pStyle w:val="a8"/>
              <w:rPr>
                <w:rFonts w:ascii="Times New Roman" w:hAnsi="Times New Roman" w:cs="Times New Roman"/>
              </w:rPr>
            </w:pPr>
            <w:r w:rsidRPr="0006011E">
              <w:rPr>
                <w:rFonts w:ascii="Times New Roman" w:hAnsi="Times New Roman" w:cs="Times New Roman"/>
              </w:rPr>
              <w:t>Встало с краю улицы</w:t>
            </w:r>
            <w:proofErr w:type="gramStart"/>
            <w:r w:rsidRPr="0006011E">
              <w:rPr>
                <w:rFonts w:ascii="Times New Roman" w:hAnsi="Times New Roman" w:cs="Times New Roman"/>
              </w:rPr>
              <w:br/>
              <w:t>В</w:t>
            </w:r>
            <w:proofErr w:type="gramEnd"/>
            <w:r w:rsidRPr="0006011E">
              <w:rPr>
                <w:rFonts w:ascii="Times New Roman" w:hAnsi="Times New Roman" w:cs="Times New Roman"/>
              </w:rPr>
              <w:t xml:space="preserve"> длинном сапоге</w:t>
            </w:r>
            <w:r w:rsidRPr="0006011E">
              <w:rPr>
                <w:rFonts w:ascii="Times New Roman" w:hAnsi="Times New Roman" w:cs="Times New Roman"/>
              </w:rPr>
              <w:br/>
              <w:t>Чучело трёхглазое</w:t>
            </w:r>
            <w:r w:rsidRPr="0006011E">
              <w:rPr>
                <w:rFonts w:ascii="Times New Roman" w:hAnsi="Times New Roman" w:cs="Times New Roman"/>
              </w:rPr>
              <w:br/>
              <w:t>На одной ноге.</w:t>
            </w:r>
            <w:r w:rsidRPr="0006011E">
              <w:rPr>
                <w:rFonts w:ascii="Times New Roman" w:hAnsi="Times New Roman" w:cs="Times New Roman"/>
              </w:rPr>
              <w:br/>
              <w:t>Где машины движутся,</w:t>
            </w:r>
            <w:r w:rsidRPr="0006011E">
              <w:rPr>
                <w:rFonts w:ascii="Times New Roman" w:hAnsi="Times New Roman" w:cs="Times New Roman"/>
              </w:rPr>
              <w:br/>
              <w:t>Где сошлись пути,</w:t>
            </w:r>
            <w:r w:rsidRPr="0006011E">
              <w:rPr>
                <w:rFonts w:ascii="Times New Roman" w:hAnsi="Times New Roman" w:cs="Times New Roman"/>
              </w:rPr>
              <w:br/>
              <w:t>Помогает улицу</w:t>
            </w:r>
            <w:r w:rsidRPr="0006011E">
              <w:rPr>
                <w:rFonts w:ascii="Times New Roman" w:hAnsi="Times New Roman" w:cs="Times New Roman"/>
              </w:rPr>
              <w:br/>
              <w:t>Людям перейти.</w:t>
            </w:r>
          </w:p>
        </w:tc>
      </w:tr>
      <w:tr w:rsidR="00CE30AA" w:rsidRPr="0006011E" w:rsidTr="00196111">
        <w:trPr>
          <w:trHeight w:val="709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30AA" w:rsidRPr="0006011E" w:rsidRDefault="00CE30AA" w:rsidP="0019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6011E">
              <w:rPr>
                <w:rFonts w:ascii="Times New Roman" w:eastAsia="Times New Roman" w:hAnsi="Times New Roman" w:cs="Times New Roman"/>
                <w:color w:val="FF0000"/>
              </w:rPr>
              <w:t>Светофор</w:t>
            </w:r>
          </w:p>
        </w:tc>
      </w:tr>
    </w:tbl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В этом месте, как ни странно,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Ждут чего-то постоянно.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proofErr w:type="gramStart"/>
      <w:r w:rsidRPr="0006011E">
        <w:rPr>
          <w:rFonts w:ascii="Times New Roman" w:hAnsi="Times New Roman" w:cs="Times New Roman"/>
        </w:rPr>
        <w:t>Кто-то</w:t>
      </w:r>
      <w:proofErr w:type="gramEnd"/>
      <w:r w:rsidRPr="0006011E">
        <w:rPr>
          <w:rFonts w:ascii="Times New Roman" w:hAnsi="Times New Roman" w:cs="Times New Roman"/>
        </w:rPr>
        <w:t xml:space="preserve"> сидя, кто-то стоя</w:t>
      </w:r>
    </w:p>
    <w:p w:rsidR="00CE30AA" w:rsidRPr="0006011E" w:rsidRDefault="00CE30AA" w:rsidP="00A92EE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Что за место здесь такое?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FF0000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Дети</w:t>
      </w:r>
      <w:r w:rsidRPr="0006011E">
        <w:rPr>
          <w:color w:val="333333"/>
          <w:sz w:val="22"/>
          <w:szCs w:val="22"/>
        </w:rPr>
        <w:t xml:space="preserve">: </w:t>
      </w:r>
      <w:r w:rsidRPr="0006011E">
        <w:rPr>
          <w:color w:val="FF0000"/>
          <w:sz w:val="22"/>
          <w:szCs w:val="22"/>
        </w:rPr>
        <w:t>«Автобусная остановка».</w:t>
      </w:r>
    </w:p>
    <w:p w:rsidR="00CB3E86" w:rsidRPr="0006011E" w:rsidRDefault="00CB3E86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  <w:sectPr w:rsidR="00CB3E86" w:rsidRPr="0006011E" w:rsidSect="00CB3E86">
          <w:type w:val="continuous"/>
          <w:pgSz w:w="11906" w:h="16838"/>
          <w:pgMar w:top="284" w:right="1133" w:bottom="142" w:left="567" w:header="708" w:footer="708" w:gutter="0"/>
          <w:cols w:num="2" w:space="708"/>
          <w:docGrid w:linePitch="360"/>
        </w:sectPr>
      </w:pP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</w:rPr>
        <w:lastRenderedPageBreak/>
        <w:t>(Дети во время игры достают из коробочки нужные знаки и показывают Незнайке и другим ребятам).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</w:t>
      </w:r>
      <w:r w:rsidRPr="0006011E">
        <w:rPr>
          <w:color w:val="333333"/>
          <w:sz w:val="22"/>
          <w:szCs w:val="22"/>
        </w:rPr>
        <w:t>: Вот мы с вами вспомнили дорожные знаки и рассказали Незнайке, что они обозначают. А вы знаете, что когда мы с Незнайкой шли в детский сад, то делали фотографии улиц и дороги. Помогите мне найти нарушителей правил дорожной безопасности.</w:t>
      </w:r>
    </w:p>
    <w:p w:rsidR="00650B08" w:rsidRPr="0006011E" w:rsidRDefault="00CE30AA" w:rsidP="00650B08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color w:val="333333"/>
          <w:sz w:val="22"/>
          <w:szCs w:val="22"/>
        </w:rPr>
        <w:t>(Дети делятся на две команды и внимательно рассматривают картинки с различными ситуациями на дороге).</w:t>
      </w:r>
    </w:p>
    <w:p w:rsidR="00CE30AA" w:rsidRPr="0006011E" w:rsidRDefault="00CE30AA" w:rsidP="00650B08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sz w:val="22"/>
          <w:szCs w:val="22"/>
        </w:rPr>
        <w:t>Первая команда:</w:t>
      </w:r>
      <w:r w:rsidRPr="0006011E">
        <w:rPr>
          <w:sz w:val="22"/>
          <w:szCs w:val="22"/>
        </w:rPr>
        <w:t xml:space="preserve"> При переходе проезжей части нельзя: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Читать книгу.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Завязывать шнурки посредине улицы.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Нельзя бегать.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Нельзя детям ездить на велосипеде, останавливаться и разговаривать.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  <w:b/>
        </w:rPr>
        <w:t>Вторая команда:</w:t>
      </w:r>
      <w:r w:rsidRPr="0006011E">
        <w:rPr>
          <w:rFonts w:ascii="Times New Roman" w:hAnsi="Times New Roman" w:cs="Times New Roman"/>
        </w:rPr>
        <w:t xml:space="preserve"> Порядок поведения во дворе: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Опасно ездить на велосипеде в наушниках, можно не услышать сигнал автомобиля.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Нельзя драться и громко кричать, не надо бросать вещи, они могут помешать другим пешеходам.</w:t>
      </w:r>
    </w:p>
    <w:p w:rsidR="00CE30AA" w:rsidRPr="0006011E" w:rsidRDefault="00CE30AA" w:rsidP="00A968F5">
      <w:pPr>
        <w:pStyle w:val="a8"/>
        <w:rPr>
          <w:rFonts w:ascii="Times New Roman" w:hAnsi="Times New Roman" w:cs="Times New Roman"/>
        </w:rPr>
      </w:pPr>
      <w:r w:rsidRPr="0006011E">
        <w:rPr>
          <w:rFonts w:ascii="Times New Roman" w:hAnsi="Times New Roman" w:cs="Times New Roman"/>
        </w:rPr>
        <w:t>- Играть за машиной запрещено, водитель может не заметить.</w:t>
      </w:r>
    </w:p>
    <w:p w:rsidR="00CE30AA" w:rsidRPr="0006011E" w:rsidRDefault="00CE30AA" w:rsidP="00CE30AA">
      <w:pPr>
        <w:pStyle w:val="a7"/>
        <w:shd w:val="clear" w:color="auto" w:fill="FFFFFF"/>
        <w:spacing w:before="0" w:beforeAutospacing="0" w:after="215" w:afterAutospacing="0"/>
        <w:rPr>
          <w:color w:val="333333"/>
          <w:sz w:val="22"/>
          <w:szCs w:val="22"/>
        </w:rPr>
      </w:pPr>
      <w:r w:rsidRPr="0006011E">
        <w:rPr>
          <w:b/>
          <w:color w:val="333333"/>
          <w:sz w:val="22"/>
          <w:szCs w:val="22"/>
        </w:rPr>
        <w:t>Воспитатель:</w:t>
      </w:r>
      <w:r w:rsidRPr="0006011E">
        <w:rPr>
          <w:color w:val="333333"/>
          <w:sz w:val="22"/>
          <w:szCs w:val="22"/>
        </w:rPr>
        <w:t xml:space="preserve"> </w:t>
      </w:r>
      <w:r w:rsidRPr="005B6B66">
        <w:rPr>
          <w:color w:val="333333"/>
          <w:sz w:val="22"/>
          <w:szCs w:val="22"/>
          <w:u w:val="single"/>
        </w:rPr>
        <w:t>Молодцы, ребята</w:t>
      </w:r>
      <w:r w:rsidRPr="0006011E">
        <w:rPr>
          <w:color w:val="333333"/>
          <w:sz w:val="22"/>
          <w:szCs w:val="22"/>
        </w:rPr>
        <w:t xml:space="preserve">! Все сделали правильно. Вот мы и вспомнили правила поведения на улице и дороге, а также назвали знакомые дорожные знаки. Вы сегодня многому научили Незнайку. Я думаю, что вы, ребята, и ты Незнайка, будете соблюдать все правила и подсказывать другим ребятам. Не забудьте рассказать о них своим друзьям. </w:t>
      </w:r>
    </w:p>
    <w:p w:rsidR="00B9393D" w:rsidRPr="0006011E" w:rsidRDefault="00B9393D" w:rsidP="0006011E">
      <w:pPr>
        <w:keepNext/>
        <w:spacing w:after="0" w:line="276" w:lineRule="auto"/>
        <w:contextualSpacing/>
        <w:jc w:val="both"/>
        <w:rPr>
          <w:rFonts w:ascii="Times New Roman" w:hAnsi="Times New Roman" w:cs="Times New Roman"/>
        </w:rPr>
      </w:pPr>
    </w:p>
    <w:sectPr w:rsidR="00B9393D" w:rsidRPr="0006011E" w:rsidSect="00CB3E86">
      <w:type w:val="continuous"/>
      <w:pgSz w:w="11906" w:h="16838"/>
      <w:pgMar w:top="284" w:right="1133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DFE"/>
    <w:multiLevelType w:val="hybridMultilevel"/>
    <w:tmpl w:val="4E7C6648"/>
    <w:lvl w:ilvl="0" w:tplc="1CE82F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4751E"/>
    <w:multiLevelType w:val="hybridMultilevel"/>
    <w:tmpl w:val="EE0E4728"/>
    <w:lvl w:ilvl="0" w:tplc="22800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964A8"/>
    <w:multiLevelType w:val="hybridMultilevel"/>
    <w:tmpl w:val="78CA54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C32B7"/>
    <w:multiLevelType w:val="hybridMultilevel"/>
    <w:tmpl w:val="8996A276"/>
    <w:lvl w:ilvl="0" w:tplc="918AF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C72B8C"/>
    <w:multiLevelType w:val="hybridMultilevel"/>
    <w:tmpl w:val="74E03E9C"/>
    <w:lvl w:ilvl="0" w:tplc="F5B0F60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63CDD"/>
    <w:multiLevelType w:val="hybridMultilevel"/>
    <w:tmpl w:val="76AABE1C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4E0A74"/>
    <w:multiLevelType w:val="hybridMultilevel"/>
    <w:tmpl w:val="B32874EA"/>
    <w:lvl w:ilvl="0" w:tplc="3E0CD7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30670"/>
    <w:multiLevelType w:val="hybridMultilevel"/>
    <w:tmpl w:val="A97A53F6"/>
    <w:lvl w:ilvl="0" w:tplc="85B01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3788D4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9C6B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3CC6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A4B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1467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40A4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256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F803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3A9"/>
    <w:rsid w:val="0006011E"/>
    <w:rsid w:val="000B4CB5"/>
    <w:rsid w:val="00151175"/>
    <w:rsid w:val="001C0612"/>
    <w:rsid w:val="002123A9"/>
    <w:rsid w:val="002E7AAD"/>
    <w:rsid w:val="003148DD"/>
    <w:rsid w:val="00326C9E"/>
    <w:rsid w:val="003345BB"/>
    <w:rsid w:val="003670DD"/>
    <w:rsid w:val="003A1C23"/>
    <w:rsid w:val="004E22F4"/>
    <w:rsid w:val="005B0D40"/>
    <w:rsid w:val="005B6B66"/>
    <w:rsid w:val="005D197C"/>
    <w:rsid w:val="00650B08"/>
    <w:rsid w:val="006A59A2"/>
    <w:rsid w:val="006D413E"/>
    <w:rsid w:val="00796524"/>
    <w:rsid w:val="00881EFA"/>
    <w:rsid w:val="00970A6C"/>
    <w:rsid w:val="009D4362"/>
    <w:rsid w:val="00A3582A"/>
    <w:rsid w:val="00A71D33"/>
    <w:rsid w:val="00A92EE5"/>
    <w:rsid w:val="00A968F5"/>
    <w:rsid w:val="00B9393D"/>
    <w:rsid w:val="00BE62CF"/>
    <w:rsid w:val="00C75BA6"/>
    <w:rsid w:val="00CB3E86"/>
    <w:rsid w:val="00CE30AA"/>
    <w:rsid w:val="00D41D00"/>
    <w:rsid w:val="00DB6726"/>
    <w:rsid w:val="00DF1DC4"/>
    <w:rsid w:val="00EE7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A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326C9E"/>
  </w:style>
  <w:style w:type="paragraph" w:styleId="a3">
    <w:name w:val="Balloon Text"/>
    <w:basedOn w:val="a"/>
    <w:link w:val="a4"/>
    <w:uiPriority w:val="99"/>
    <w:semiHidden/>
    <w:unhideWhenUsed/>
    <w:rsid w:val="00326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6C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B0D40"/>
    <w:pPr>
      <w:ind w:left="720"/>
      <w:contextualSpacing/>
    </w:pPr>
  </w:style>
  <w:style w:type="character" w:customStyle="1" w:styleId="apple-converted-space">
    <w:name w:val="apple-converted-space"/>
    <w:basedOn w:val="a0"/>
    <w:rsid w:val="005B0D40"/>
  </w:style>
  <w:style w:type="character" w:styleId="a6">
    <w:name w:val="Hyperlink"/>
    <w:basedOn w:val="a0"/>
    <w:uiPriority w:val="99"/>
    <w:semiHidden/>
    <w:unhideWhenUsed/>
    <w:rsid w:val="005B0D40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CE3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E30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29</cp:revision>
  <cp:lastPrinted>2018-04-19T09:56:00Z</cp:lastPrinted>
  <dcterms:created xsi:type="dcterms:W3CDTF">2018-04-11T04:02:00Z</dcterms:created>
  <dcterms:modified xsi:type="dcterms:W3CDTF">2021-02-07T19:31:00Z</dcterms:modified>
</cp:coreProperties>
</file>